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E9" w:rsidRDefault="00A21734">
      <w:r>
        <w:rPr>
          <w:noProof/>
          <w:lang w:eastAsia="es-ES"/>
        </w:rPr>
        <w:drawing>
          <wp:inline distT="0" distB="0" distL="0" distR="0">
            <wp:extent cx="3488690" cy="46405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34" w:rsidRDefault="00A21734">
      <w:r>
        <w:rPr>
          <w:noProof/>
          <w:lang w:eastAsia="es-ES"/>
        </w:rPr>
        <w:drawing>
          <wp:inline distT="0" distB="0" distL="0" distR="0">
            <wp:extent cx="3520440" cy="468820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34" w:rsidRDefault="00A21734">
      <w:r>
        <w:rPr>
          <w:noProof/>
          <w:lang w:eastAsia="es-ES"/>
        </w:rPr>
        <w:lastRenderedPageBreak/>
        <w:drawing>
          <wp:inline distT="0" distB="0" distL="0" distR="0">
            <wp:extent cx="3520440" cy="463550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34" w:rsidRDefault="00A21734">
      <w:r>
        <w:rPr>
          <w:noProof/>
          <w:lang w:eastAsia="es-ES"/>
        </w:rPr>
        <w:drawing>
          <wp:inline distT="0" distB="0" distL="0" distR="0">
            <wp:extent cx="3520440" cy="4608830"/>
            <wp:effectExtent l="0" t="0" r="381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34" w:rsidRDefault="00A21734">
      <w:r>
        <w:rPr>
          <w:noProof/>
          <w:lang w:eastAsia="es-ES"/>
        </w:rPr>
        <w:lastRenderedPageBreak/>
        <w:drawing>
          <wp:inline distT="0" distB="0" distL="0" distR="0">
            <wp:extent cx="3472815" cy="4635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734" w:rsidRDefault="00A21734"/>
    <w:sectPr w:rsidR="00A21734" w:rsidSect="00A95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9A6"/>
    <w:rsid w:val="004559BC"/>
    <w:rsid w:val="007A4DE9"/>
    <w:rsid w:val="00A21734"/>
    <w:rsid w:val="00A9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F9EAF"/>
  <w15:chartTrackingRefBased/>
  <w15:docId w15:val="{B21D253A-253E-4056-9A3B-0BDB94F08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3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BBVA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GUERRERO LOPEZ, ANA VICTORIA</dc:creator>
  <cp:keywords/>
  <dc:description/>
  <cp:lastModifiedBy>GUERRERO LOPEZ, ANA VICTORIA</cp:lastModifiedBy>
  <cp:revision>2</cp:revision>
  <dcterms:created xsi:type="dcterms:W3CDTF">2024-02-12T11:28:00Z</dcterms:created>
  <dcterms:modified xsi:type="dcterms:W3CDTF">2024-02-12T11:28:00Z</dcterms:modified>
</cp:coreProperties>
</file>